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6B7A" w14:textId="144E6AE3" w:rsidR="007E0975" w:rsidRPr="003232F1" w:rsidRDefault="008C285A" w:rsidP="000A4167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ROKIŠKIO RAJONO SAVIVALDYBĖS TARYBOS 2023 M. GEGUŽĖS 25 D. SPRENDIMO NR. TS-</w:t>
      </w:r>
      <w:r w:rsidRPr="00822DA1">
        <w:rPr>
          <w:b/>
          <w:color w:val="000000" w:themeColor="text1"/>
          <w:sz w:val="24"/>
          <w:szCs w:val="24"/>
          <w:lang w:val="lt-LT"/>
        </w:rPr>
        <w:t>172</w:t>
      </w:r>
      <w:r w:rsidRPr="00822DA1">
        <w:rPr>
          <w:color w:val="000000" w:themeColor="text1"/>
          <w:sz w:val="24"/>
          <w:szCs w:val="24"/>
          <w:lang w:val="lt-LT"/>
        </w:rPr>
        <w:t xml:space="preserve"> </w:t>
      </w:r>
      <w:r w:rsidR="008D2835" w:rsidRPr="00822DA1">
        <w:rPr>
          <w:b/>
          <w:color w:val="000000" w:themeColor="text1"/>
          <w:sz w:val="24"/>
          <w:lang w:val="lt-LT"/>
        </w:rPr>
        <w:t>„</w:t>
      </w:r>
      <w:r w:rsidR="008D2835" w:rsidRPr="00822DA1">
        <w:rPr>
          <w:b/>
          <w:color w:val="000000" w:themeColor="text1"/>
          <w:sz w:val="24"/>
          <w:shd w:val="clear" w:color="auto" w:fill="FFFFFF"/>
          <w:lang w:val="lt-LT"/>
        </w:rPr>
        <w:t>DĖL VAIKŲ PRIEŽIŪROS PASLAUGŲ TEIKIMO 2023 METŲ LIEPOS IR RUGPJŪČIO MĖNESIAIS ROKIŠKIO RAJONO SAVIVALDYBĖS ŠVIETIMO ĮSTAIGOSE, VYKDANČIOSE IKIMOKYKLINIO IR PRIEŠMOKYKLINIO UGDYMO PROGRAMAS“</w:t>
      </w:r>
      <w:r w:rsidR="008D2835" w:rsidRPr="00822DA1">
        <w:rPr>
          <w:b/>
          <w:sz w:val="24"/>
          <w:shd w:val="clear" w:color="auto" w:fill="FFFFFF"/>
          <w:lang w:val="lt-LT"/>
        </w:rPr>
        <w:t xml:space="preserve"> </w:t>
      </w:r>
      <w:r w:rsidRPr="00822DA1">
        <w:rPr>
          <w:b/>
          <w:sz w:val="24"/>
          <w:lang w:val="lt-LT"/>
        </w:rPr>
        <w:t>PAKEITIMO</w:t>
      </w:r>
    </w:p>
    <w:p w14:paraId="2DCD6B7B" w14:textId="77777777" w:rsidR="007E0975" w:rsidRPr="003232F1" w:rsidRDefault="007E0975">
      <w:pPr>
        <w:rPr>
          <w:sz w:val="24"/>
          <w:szCs w:val="24"/>
          <w:lang w:val="lt-LT"/>
        </w:rPr>
      </w:pPr>
    </w:p>
    <w:p w14:paraId="2DCD6B7C" w14:textId="77777777" w:rsidR="007E0975" w:rsidRPr="003232F1" w:rsidRDefault="008C285A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2023 m. liepos</w:t>
      </w:r>
      <w:r w:rsidR="00002DF2" w:rsidRPr="003232F1">
        <w:rPr>
          <w:sz w:val="24"/>
          <w:szCs w:val="24"/>
          <w:lang w:val="lt-LT"/>
        </w:rPr>
        <w:t xml:space="preserve"> 2</w:t>
      </w:r>
      <w:r>
        <w:rPr>
          <w:sz w:val="24"/>
          <w:szCs w:val="24"/>
          <w:lang w:val="lt-LT"/>
        </w:rPr>
        <w:t>7</w:t>
      </w:r>
      <w:r w:rsidR="00002DF2" w:rsidRPr="003232F1">
        <w:rPr>
          <w:sz w:val="24"/>
          <w:szCs w:val="24"/>
          <w:lang w:val="lt-LT"/>
        </w:rPr>
        <w:t xml:space="preserve"> d. Nr. TS-</w:t>
      </w:r>
    </w:p>
    <w:p w14:paraId="2DCD6B7D" w14:textId="77777777" w:rsidR="007E0975" w:rsidRPr="003232F1" w:rsidRDefault="00002DF2" w:rsidP="003232F1">
      <w:pPr>
        <w:jc w:val="center"/>
        <w:rPr>
          <w:sz w:val="24"/>
          <w:szCs w:val="24"/>
          <w:lang w:val="lt-LT"/>
        </w:rPr>
      </w:pPr>
      <w:r w:rsidRPr="003232F1">
        <w:rPr>
          <w:sz w:val="24"/>
          <w:szCs w:val="24"/>
          <w:lang w:val="lt-LT"/>
        </w:rPr>
        <w:t>Rokiškis</w:t>
      </w:r>
    </w:p>
    <w:p w14:paraId="2DCD6B7E" w14:textId="77777777" w:rsidR="007E0975" w:rsidRDefault="007E0975">
      <w:pPr>
        <w:ind w:left="900"/>
        <w:jc w:val="center"/>
        <w:rPr>
          <w:sz w:val="24"/>
          <w:szCs w:val="24"/>
          <w:lang w:val="lt-LT"/>
        </w:rPr>
      </w:pPr>
    </w:p>
    <w:p w14:paraId="24979686" w14:textId="77777777" w:rsidR="00B37CB7" w:rsidRPr="003232F1" w:rsidRDefault="00B37CB7">
      <w:pPr>
        <w:ind w:left="900"/>
        <w:jc w:val="center"/>
        <w:rPr>
          <w:sz w:val="24"/>
          <w:szCs w:val="24"/>
          <w:lang w:val="lt-LT"/>
        </w:rPr>
      </w:pPr>
    </w:p>
    <w:p w14:paraId="2DCD6B7F" w14:textId="6676513E" w:rsidR="00B82CA0" w:rsidRDefault="00B82CA0" w:rsidP="00B82CA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Vadovaudamasi Lietuvos Respublikos vietos savivaldos </w:t>
      </w:r>
      <w:r w:rsidRPr="00822DA1">
        <w:rPr>
          <w:color w:val="000000" w:themeColor="text1"/>
          <w:sz w:val="24"/>
          <w:lang w:val="lt-LT"/>
        </w:rPr>
        <w:t xml:space="preserve">įstatymo </w:t>
      </w:r>
      <w:r w:rsidR="00BF4474" w:rsidRPr="00822DA1">
        <w:rPr>
          <w:color w:val="000000" w:themeColor="text1"/>
          <w:sz w:val="24"/>
          <w:lang w:val="lt-LT"/>
        </w:rPr>
        <w:t xml:space="preserve">6 </w:t>
      </w:r>
      <w:r w:rsidRPr="00822DA1">
        <w:rPr>
          <w:color w:val="000000" w:themeColor="text1"/>
          <w:sz w:val="24"/>
          <w:lang w:val="lt-LT"/>
        </w:rPr>
        <w:t xml:space="preserve">straipsnio </w:t>
      </w:r>
      <w:r w:rsidR="00BF4474" w:rsidRPr="00822DA1">
        <w:rPr>
          <w:color w:val="000000" w:themeColor="text1"/>
          <w:sz w:val="24"/>
          <w:lang w:val="lt-LT"/>
        </w:rPr>
        <w:t>8 punktu</w:t>
      </w:r>
      <w:r w:rsidR="00BF4474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</w:t>
      </w:r>
      <w:r w:rsidR="00002DF2" w:rsidRPr="003232F1">
        <w:rPr>
          <w:sz w:val="24"/>
          <w:szCs w:val="24"/>
          <w:lang w:val="lt-LT"/>
        </w:rPr>
        <w:t>Rokiškio rajono savivaldybės taryba</w:t>
      </w:r>
      <w:r w:rsidR="00ED4EE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 n u s p r e n d ž i a</w:t>
      </w:r>
      <w:r w:rsidR="00301B38">
        <w:rPr>
          <w:sz w:val="24"/>
          <w:szCs w:val="24"/>
          <w:lang w:val="lt-LT"/>
        </w:rPr>
        <w:t>:</w:t>
      </w:r>
    </w:p>
    <w:p w14:paraId="2DCD6B80" w14:textId="3A8572E3" w:rsidR="008C285A" w:rsidRPr="003D2E64" w:rsidRDefault="008B129D" w:rsidP="00B82CA0">
      <w:pPr>
        <w:ind w:firstLine="851"/>
        <w:jc w:val="both"/>
        <w:rPr>
          <w:sz w:val="24"/>
          <w:lang w:val="lt-LT"/>
        </w:rPr>
      </w:pPr>
      <w:r>
        <w:rPr>
          <w:sz w:val="24"/>
          <w:szCs w:val="24"/>
          <w:lang w:val="lt-LT"/>
        </w:rPr>
        <w:t>1. P</w:t>
      </w:r>
      <w:r w:rsidR="008C285A">
        <w:rPr>
          <w:sz w:val="24"/>
          <w:szCs w:val="24"/>
          <w:lang w:val="lt-LT"/>
        </w:rPr>
        <w:t xml:space="preserve">akeisti </w:t>
      </w:r>
      <w:r w:rsidR="005477A0">
        <w:rPr>
          <w:sz w:val="24"/>
          <w:szCs w:val="24"/>
          <w:lang w:val="lt-LT"/>
        </w:rPr>
        <w:t>Rokiškio rajono savivaldybės tarybos</w:t>
      </w:r>
      <w:r w:rsidR="00B82CA0">
        <w:rPr>
          <w:sz w:val="24"/>
          <w:szCs w:val="24"/>
          <w:lang w:val="lt-LT"/>
        </w:rPr>
        <w:t xml:space="preserve"> 2023 m. gegužės 25 d. sprendimo</w:t>
      </w:r>
      <w:r w:rsidR="005477A0">
        <w:rPr>
          <w:sz w:val="24"/>
          <w:szCs w:val="24"/>
          <w:lang w:val="lt-LT"/>
        </w:rPr>
        <w:t xml:space="preserve"> Nr. </w:t>
      </w:r>
      <w:r w:rsidR="005477A0" w:rsidRPr="003D2E64">
        <w:rPr>
          <w:sz w:val="24"/>
          <w:szCs w:val="24"/>
          <w:lang w:val="lt-LT"/>
        </w:rPr>
        <w:t>TS-172</w:t>
      </w:r>
      <w:r w:rsidR="008D2835" w:rsidRPr="003D2E64">
        <w:rPr>
          <w:sz w:val="24"/>
          <w:szCs w:val="24"/>
          <w:lang w:val="lt-LT"/>
        </w:rPr>
        <w:t xml:space="preserve"> </w:t>
      </w:r>
      <w:r w:rsidR="008D2835" w:rsidRPr="003D2E64">
        <w:rPr>
          <w:sz w:val="24"/>
          <w:lang w:val="lt-LT"/>
        </w:rPr>
        <w:t>„D</w:t>
      </w:r>
      <w:r w:rsidR="008D2835" w:rsidRPr="003D2E64">
        <w:rPr>
          <w:sz w:val="24"/>
          <w:shd w:val="clear" w:color="auto" w:fill="FFFFFF"/>
          <w:lang w:val="lt-LT"/>
        </w:rPr>
        <w:t>ėl vaikų priežiūros paslaugų teikimo 2023 metų</w:t>
      </w:r>
      <w:r w:rsidR="00E01A6D">
        <w:rPr>
          <w:sz w:val="24"/>
          <w:shd w:val="clear" w:color="auto" w:fill="FFFFFF"/>
          <w:lang w:val="lt-LT"/>
        </w:rPr>
        <w:t xml:space="preserve"> liepos ir rugpjūčio mėnesiais R</w:t>
      </w:r>
      <w:r w:rsidR="008D2835" w:rsidRPr="003D2E64">
        <w:rPr>
          <w:sz w:val="24"/>
          <w:shd w:val="clear" w:color="auto" w:fill="FFFFFF"/>
          <w:lang w:val="lt-LT"/>
        </w:rPr>
        <w:t xml:space="preserve">okiškio rajono savivaldybės švietimo įstaigose, vykdančiose ikimokyklinio ir priešmokyklinio ugdymo </w:t>
      </w:r>
      <w:r w:rsidR="008D2835" w:rsidRPr="00822DA1">
        <w:rPr>
          <w:sz w:val="24"/>
          <w:shd w:val="clear" w:color="auto" w:fill="FFFFFF"/>
          <w:lang w:val="lt-LT"/>
        </w:rPr>
        <w:t>programas</w:t>
      </w:r>
      <w:r w:rsidR="005477A0" w:rsidRPr="00822DA1">
        <w:rPr>
          <w:sz w:val="24"/>
          <w:shd w:val="clear" w:color="auto" w:fill="FFFFFF"/>
          <w:lang w:val="lt-LT"/>
        </w:rPr>
        <w:t>“</w:t>
      </w:r>
      <w:r w:rsidR="005477A0" w:rsidRPr="003D2E64">
        <w:rPr>
          <w:sz w:val="24"/>
          <w:lang w:val="lt-LT"/>
        </w:rPr>
        <w:t>:</w:t>
      </w:r>
    </w:p>
    <w:p w14:paraId="2DCD6B81" w14:textId="77777777" w:rsidR="005477A0" w:rsidRDefault="00B82CA0" w:rsidP="00413B4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</w:t>
      </w:r>
      <w:r w:rsidR="008B129D">
        <w:rPr>
          <w:sz w:val="24"/>
          <w:szCs w:val="24"/>
          <w:lang w:val="lt-LT"/>
        </w:rPr>
        <w:t>.1</w:t>
      </w:r>
      <w:r>
        <w:rPr>
          <w:sz w:val="24"/>
          <w:szCs w:val="24"/>
          <w:lang w:val="lt-LT"/>
        </w:rPr>
        <w:t>.</w:t>
      </w:r>
      <w:r w:rsidR="005477A0">
        <w:rPr>
          <w:sz w:val="24"/>
          <w:szCs w:val="24"/>
          <w:lang w:val="lt-LT"/>
        </w:rPr>
        <w:t xml:space="preserve"> 2.7 papunktį ir išdėstyti jį taip:</w:t>
      </w:r>
    </w:p>
    <w:p w14:paraId="2DCD6B82" w14:textId="2117C0FA" w:rsidR="005477A0" w:rsidRDefault="005477A0" w:rsidP="00413B4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,,</w:t>
      </w:r>
      <w:r w:rsidR="00002DF2" w:rsidRPr="003232F1">
        <w:rPr>
          <w:sz w:val="24"/>
          <w:szCs w:val="24"/>
          <w:lang w:val="lt-LT"/>
        </w:rPr>
        <w:t>2.7. Rokiškio mokyklos-darželio „Ąžuoliukas“ vaikų prie</w:t>
      </w:r>
      <w:r>
        <w:rPr>
          <w:sz w:val="24"/>
          <w:szCs w:val="24"/>
          <w:lang w:val="lt-LT"/>
        </w:rPr>
        <w:t xml:space="preserve">žiūros paslaugos 2023 m. rugpjūčio </w:t>
      </w:r>
      <w:r w:rsidR="00BF4474">
        <w:rPr>
          <w:sz w:val="24"/>
          <w:szCs w:val="24"/>
          <w:lang w:val="lt-LT"/>
        </w:rPr>
        <w:t>mėnesį</w:t>
      </w:r>
      <w:r w:rsidR="00002DF2" w:rsidRPr="003232F1">
        <w:rPr>
          <w:sz w:val="24"/>
          <w:szCs w:val="24"/>
          <w:lang w:val="lt-LT"/>
        </w:rPr>
        <w:t xml:space="preserve"> teikiamos Rokiškio lopšelyje-darželyje „Nykštukas“ ir Rokiškio lopšelyje-darželyje „Varpelis“ tiems vaikams, k</w:t>
      </w:r>
      <w:r>
        <w:rPr>
          <w:sz w:val="24"/>
          <w:szCs w:val="24"/>
          <w:lang w:val="lt-LT"/>
        </w:rPr>
        <w:t>urių abu tėvai (globėjai) rugpjūčio</w:t>
      </w:r>
      <w:r w:rsidR="00C646AD">
        <w:rPr>
          <w:sz w:val="24"/>
          <w:szCs w:val="24"/>
          <w:lang w:val="lt-LT"/>
        </w:rPr>
        <w:t xml:space="preserve"> mėnesį</w:t>
      </w:r>
      <w:r w:rsidR="00002DF2" w:rsidRPr="003232F1">
        <w:rPr>
          <w:sz w:val="24"/>
          <w:szCs w:val="24"/>
          <w:lang w:val="lt-LT"/>
        </w:rPr>
        <w:t xml:space="preserve"> neatostogaus.</w:t>
      </w:r>
      <w:r>
        <w:rPr>
          <w:sz w:val="24"/>
          <w:szCs w:val="24"/>
          <w:lang w:val="lt-LT"/>
        </w:rPr>
        <w:t>“</w:t>
      </w:r>
    </w:p>
    <w:p w14:paraId="2DCD6B83" w14:textId="77777777" w:rsidR="007E0975" w:rsidRPr="003232F1" w:rsidRDefault="008B129D" w:rsidP="00413B4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</w:t>
      </w:r>
      <w:r w:rsidR="00B82CA0">
        <w:rPr>
          <w:sz w:val="24"/>
          <w:szCs w:val="24"/>
          <w:lang w:val="lt-LT"/>
        </w:rPr>
        <w:t xml:space="preserve">2. </w:t>
      </w:r>
      <w:r w:rsidR="005477A0">
        <w:rPr>
          <w:sz w:val="24"/>
          <w:szCs w:val="24"/>
          <w:lang w:val="lt-LT"/>
        </w:rPr>
        <w:t xml:space="preserve"> 3.1.</w:t>
      </w:r>
      <w:r w:rsidR="00002DF2" w:rsidRPr="003232F1">
        <w:rPr>
          <w:sz w:val="24"/>
          <w:szCs w:val="24"/>
          <w:lang w:val="lt-LT"/>
        </w:rPr>
        <w:t xml:space="preserve"> </w:t>
      </w:r>
      <w:r w:rsidR="005477A0">
        <w:rPr>
          <w:sz w:val="24"/>
          <w:szCs w:val="24"/>
          <w:lang w:val="lt-LT"/>
        </w:rPr>
        <w:t>papunktį ir išdėstyti jį taip:</w:t>
      </w:r>
    </w:p>
    <w:p w14:paraId="2DCD6B84" w14:textId="36BEEB0D" w:rsidR="007E0975" w:rsidRDefault="005477A0" w:rsidP="00413B4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,,</w:t>
      </w:r>
      <w:r w:rsidR="00002DF2" w:rsidRPr="003232F1">
        <w:rPr>
          <w:sz w:val="24"/>
          <w:szCs w:val="24"/>
          <w:lang w:val="lt-LT"/>
        </w:rPr>
        <w:t xml:space="preserve">3.1. Rokiškio lopšelio-darželio „Nykštukas“ ir Rokiškio lopšelio-darželio „Varpelis“ direktorius paruošti po vieną grupę ir sudaryti sąlygas Rokiškio mokyklos-darželio „Ąžuoliukas“ vaikams 2023 m. </w:t>
      </w:r>
      <w:r>
        <w:rPr>
          <w:sz w:val="24"/>
          <w:szCs w:val="24"/>
          <w:lang w:val="lt-LT"/>
        </w:rPr>
        <w:t xml:space="preserve">rugpjūčio </w:t>
      </w:r>
      <w:r w:rsidR="008D2835">
        <w:rPr>
          <w:sz w:val="24"/>
          <w:szCs w:val="24"/>
          <w:lang w:val="lt-LT"/>
        </w:rPr>
        <w:t>mėnesį</w:t>
      </w:r>
      <w:r w:rsidR="00002DF2" w:rsidRPr="003232F1">
        <w:rPr>
          <w:sz w:val="24"/>
          <w:szCs w:val="24"/>
          <w:lang w:val="lt-LT"/>
        </w:rPr>
        <w:t xml:space="preserve"> lankyti Rokiškio lopšelį-darželį „Nykštukas</w:t>
      </w:r>
      <w:r w:rsidR="001205C7">
        <w:rPr>
          <w:sz w:val="24"/>
          <w:szCs w:val="24"/>
          <w:lang w:val="lt-LT"/>
        </w:rPr>
        <w:t>“ ir Rokiškio lopšelį-darželį „V</w:t>
      </w:r>
      <w:r w:rsidR="00002DF2" w:rsidRPr="003232F1">
        <w:rPr>
          <w:sz w:val="24"/>
          <w:szCs w:val="24"/>
          <w:lang w:val="lt-LT"/>
        </w:rPr>
        <w:t>arpelis“;</w:t>
      </w:r>
    </w:p>
    <w:p w14:paraId="2DCD6B85" w14:textId="77777777" w:rsidR="005477A0" w:rsidRPr="003232F1" w:rsidRDefault="008B129D" w:rsidP="00413B4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</w:t>
      </w:r>
      <w:r w:rsidR="00B82CA0">
        <w:rPr>
          <w:sz w:val="24"/>
          <w:szCs w:val="24"/>
          <w:lang w:val="lt-LT"/>
        </w:rPr>
        <w:t>3.</w:t>
      </w:r>
      <w:r w:rsidR="00B01715">
        <w:rPr>
          <w:sz w:val="24"/>
          <w:szCs w:val="24"/>
          <w:lang w:val="lt-LT"/>
        </w:rPr>
        <w:t xml:space="preserve"> 3.2.</w:t>
      </w:r>
      <w:r w:rsidR="00B01715" w:rsidRPr="003232F1">
        <w:rPr>
          <w:sz w:val="24"/>
          <w:szCs w:val="24"/>
          <w:lang w:val="lt-LT"/>
        </w:rPr>
        <w:t xml:space="preserve"> </w:t>
      </w:r>
      <w:r w:rsidR="00B01715">
        <w:rPr>
          <w:sz w:val="24"/>
          <w:szCs w:val="24"/>
          <w:lang w:val="lt-LT"/>
        </w:rPr>
        <w:t>papunktį ir išdėstyti jį taip:</w:t>
      </w:r>
    </w:p>
    <w:p w14:paraId="4B723697" w14:textId="16D05263" w:rsidR="00D51D95" w:rsidRDefault="00B01715" w:rsidP="00D51D95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,,</w:t>
      </w:r>
      <w:r w:rsidR="00002DF2" w:rsidRPr="003232F1">
        <w:rPr>
          <w:sz w:val="24"/>
          <w:szCs w:val="24"/>
          <w:lang w:val="lt-LT"/>
        </w:rPr>
        <w:t xml:space="preserve">3.2. Rokiškio mokyklos-darželio „Ąžuoliukas“ direktorių informuoti ugdytinių tėvus (globėjus) apie vaikų priežiūros paslaugų teikimą 2023 m. </w:t>
      </w:r>
      <w:r>
        <w:rPr>
          <w:sz w:val="24"/>
          <w:szCs w:val="24"/>
          <w:lang w:val="lt-LT"/>
        </w:rPr>
        <w:t xml:space="preserve">rugpjūčio </w:t>
      </w:r>
      <w:r w:rsidR="008D2835" w:rsidRPr="00822DA1">
        <w:rPr>
          <w:color w:val="000000" w:themeColor="text1"/>
          <w:sz w:val="24"/>
          <w:szCs w:val="24"/>
          <w:lang w:val="lt-LT"/>
        </w:rPr>
        <w:t>mėnesį</w:t>
      </w:r>
      <w:r w:rsidR="00D51D95">
        <w:rPr>
          <w:sz w:val="24"/>
          <w:szCs w:val="24"/>
          <w:lang w:val="lt-LT"/>
        </w:rPr>
        <w:t xml:space="preserve"> Rokiškio lopšelyje </w:t>
      </w:r>
      <w:r w:rsidR="00002DF2" w:rsidRPr="003232F1">
        <w:rPr>
          <w:sz w:val="24"/>
          <w:szCs w:val="24"/>
          <w:lang w:val="lt-LT"/>
        </w:rPr>
        <w:t>darželyje „Nykštukas“ ir Rokiškio lopšelyje-darželyje „Varpelis“.</w:t>
      </w:r>
    </w:p>
    <w:p w14:paraId="2DCD6B8A" w14:textId="7A3FB66E" w:rsidR="007E0975" w:rsidRDefault="008D2835" w:rsidP="00D51D95">
      <w:pPr>
        <w:ind w:firstLine="851"/>
        <w:jc w:val="both"/>
        <w:rPr>
          <w:sz w:val="24"/>
          <w:lang w:val="lt-LT"/>
        </w:rPr>
      </w:pPr>
      <w:r w:rsidRPr="00822DA1">
        <w:rPr>
          <w:sz w:val="24"/>
          <w:lang w:val="lt-LT"/>
        </w:rPr>
        <w:t xml:space="preserve">2. </w:t>
      </w:r>
      <w:r w:rsidR="00657DAA">
        <w:rPr>
          <w:sz w:val="24"/>
          <w:lang w:val="lt-LT"/>
        </w:rPr>
        <w:t>Nustatyti, kad š</w:t>
      </w:r>
      <w:r w:rsidRPr="00822DA1">
        <w:rPr>
          <w:sz w:val="24"/>
          <w:lang w:val="lt-LT"/>
        </w:rPr>
        <w:t xml:space="preserve">is sprendimas įsigalioja 2023 m. rugpjūčio 1 d. </w:t>
      </w:r>
    </w:p>
    <w:p w14:paraId="6F46DF71" w14:textId="77777777" w:rsidR="00D51D95" w:rsidRDefault="00D51D95" w:rsidP="00D51D95">
      <w:pPr>
        <w:ind w:firstLine="851"/>
        <w:jc w:val="both"/>
        <w:rPr>
          <w:sz w:val="24"/>
          <w:lang w:val="lt-LT"/>
        </w:rPr>
      </w:pPr>
    </w:p>
    <w:p w14:paraId="0CF6F69A" w14:textId="77777777" w:rsidR="00D51D95" w:rsidRDefault="00D51D95" w:rsidP="00D51D95">
      <w:pPr>
        <w:ind w:firstLine="851"/>
        <w:jc w:val="both"/>
        <w:rPr>
          <w:sz w:val="24"/>
          <w:lang w:val="lt-LT"/>
        </w:rPr>
      </w:pPr>
    </w:p>
    <w:p w14:paraId="795F31DB" w14:textId="77777777" w:rsidR="00D51D95" w:rsidRPr="003232F1" w:rsidRDefault="00D51D95" w:rsidP="00D51D95">
      <w:pPr>
        <w:ind w:firstLine="851"/>
        <w:jc w:val="both"/>
        <w:rPr>
          <w:sz w:val="24"/>
          <w:szCs w:val="24"/>
          <w:lang w:val="lt-LT"/>
        </w:rPr>
      </w:pPr>
    </w:p>
    <w:p w14:paraId="2DCD6B8B" w14:textId="77777777" w:rsidR="007E0975" w:rsidRPr="003232F1" w:rsidRDefault="00002DF2">
      <w:pPr>
        <w:tabs>
          <w:tab w:val="left" w:pos="6300"/>
        </w:tabs>
        <w:rPr>
          <w:sz w:val="24"/>
          <w:szCs w:val="24"/>
          <w:lang w:val="lt-LT"/>
        </w:rPr>
      </w:pPr>
      <w:r w:rsidRPr="003232F1">
        <w:rPr>
          <w:sz w:val="24"/>
          <w:szCs w:val="24"/>
          <w:lang w:val="lt-LT"/>
        </w:rPr>
        <w:t xml:space="preserve">Savivaldybės meras </w:t>
      </w:r>
      <w:r w:rsidRPr="003232F1">
        <w:rPr>
          <w:sz w:val="24"/>
          <w:szCs w:val="24"/>
          <w:lang w:val="lt-LT"/>
        </w:rPr>
        <w:tab/>
        <w:t xml:space="preserve">                Ramūnas Godeliauskas</w:t>
      </w:r>
    </w:p>
    <w:p w14:paraId="2DCD6B8C" w14:textId="77777777" w:rsidR="007E0975" w:rsidRPr="003232F1" w:rsidRDefault="007E0975">
      <w:pPr>
        <w:tabs>
          <w:tab w:val="left" w:pos="6300"/>
        </w:tabs>
        <w:rPr>
          <w:sz w:val="24"/>
          <w:szCs w:val="24"/>
          <w:lang w:val="lt-LT"/>
        </w:rPr>
      </w:pPr>
    </w:p>
    <w:p w14:paraId="2DCD6B8D" w14:textId="77777777" w:rsidR="007E0975" w:rsidRDefault="007E0975">
      <w:pPr>
        <w:tabs>
          <w:tab w:val="left" w:pos="6300"/>
        </w:tabs>
        <w:rPr>
          <w:sz w:val="24"/>
          <w:szCs w:val="24"/>
          <w:lang w:val="lt-LT"/>
        </w:rPr>
      </w:pPr>
    </w:p>
    <w:p w14:paraId="69665485" w14:textId="77777777" w:rsidR="00D51D95" w:rsidRDefault="00D51D95">
      <w:pPr>
        <w:tabs>
          <w:tab w:val="left" w:pos="6300"/>
        </w:tabs>
        <w:rPr>
          <w:sz w:val="24"/>
          <w:szCs w:val="24"/>
          <w:lang w:val="lt-LT"/>
        </w:rPr>
      </w:pPr>
    </w:p>
    <w:p w14:paraId="15C5585F" w14:textId="77777777" w:rsidR="00D51D95" w:rsidRDefault="00D51D95">
      <w:pPr>
        <w:tabs>
          <w:tab w:val="left" w:pos="6300"/>
        </w:tabs>
        <w:rPr>
          <w:sz w:val="24"/>
          <w:szCs w:val="24"/>
          <w:lang w:val="lt-LT"/>
        </w:rPr>
      </w:pPr>
    </w:p>
    <w:p w14:paraId="4EDBF71F" w14:textId="77777777" w:rsidR="00D51D95" w:rsidRDefault="00D51D95">
      <w:pPr>
        <w:tabs>
          <w:tab w:val="left" w:pos="6300"/>
        </w:tabs>
        <w:rPr>
          <w:sz w:val="24"/>
          <w:szCs w:val="24"/>
          <w:lang w:val="lt-LT"/>
        </w:rPr>
      </w:pPr>
    </w:p>
    <w:p w14:paraId="67A44C75" w14:textId="77777777" w:rsidR="00D51D95" w:rsidRDefault="00D51D95">
      <w:pPr>
        <w:tabs>
          <w:tab w:val="left" w:pos="6300"/>
        </w:tabs>
        <w:rPr>
          <w:sz w:val="24"/>
          <w:szCs w:val="24"/>
          <w:lang w:val="lt-LT"/>
        </w:rPr>
      </w:pPr>
    </w:p>
    <w:p w14:paraId="2516096F" w14:textId="77777777" w:rsidR="00D51D95" w:rsidRDefault="00D51D95">
      <w:pPr>
        <w:tabs>
          <w:tab w:val="left" w:pos="6300"/>
        </w:tabs>
        <w:rPr>
          <w:sz w:val="24"/>
          <w:szCs w:val="24"/>
          <w:lang w:val="lt-LT"/>
        </w:rPr>
      </w:pPr>
    </w:p>
    <w:p w14:paraId="2DCD6B90" w14:textId="77777777" w:rsidR="007E0975" w:rsidRPr="003232F1" w:rsidRDefault="00B01715">
      <w:pPr>
        <w:tabs>
          <w:tab w:val="left" w:pos="630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Audronė Rekertienė</w:t>
      </w:r>
    </w:p>
    <w:sectPr w:rsidR="007E0975" w:rsidRPr="003232F1" w:rsidSect="00B37CB7">
      <w:headerReference w:type="first" r:id="rId8"/>
      <w:pgSz w:w="11906" w:h="16838"/>
      <w:pgMar w:top="1134" w:right="567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337C" w14:textId="77777777" w:rsidR="00AE4126" w:rsidRDefault="00AE4126">
      <w:r>
        <w:separator/>
      </w:r>
    </w:p>
  </w:endnote>
  <w:endnote w:type="continuationSeparator" w:id="0">
    <w:p w14:paraId="2A462612" w14:textId="77777777" w:rsidR="00AE4126" w:rsidRDefault="00AE4126">
      <w:r>
        <w:continuationSeparator/>
      </w:r>
    </w:p>
  </w:endnote>
  <w:endnote w:type="continuationNotice" w:id="1">
    <w:p w14:paraId="0FEDD7FB" w14:textId="77777777" w:rsidR="00AE4126" w:rsidRDefault="00AE4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3F4F" w14:textId="77777777" w:rsidR="00AE4126" w:rsidRDefault="00AE4126">
      <w:r>
        <w:separator/>
      </w:r>
    </w:p>
  </w:footnote>
  <w:footnote w:type="continuationSeparator" w:id="0">
    <w:p w14:paraId="34508C92" w14:textId="77777777" w:rsidR="00AE4126" w:rsidRDefault="00AE4126">
      <w:r>
        <w:continuationSeparator/>
      </w:r>
    </w:p>
  </w:footnote>
  <w:footnote w:type="continuationNotice" w:id="1">
    <w:p w14:paraId="195331D5" w14:textId="77777777" w:rsidR="00AE4126" w:rsidRDefault="00AE41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F108" w14:textId="342E13BC" w:rsidR="00F43714" w:rsidRDefault="00F43714" w:rsidP="00F43714">
    <w:pPr>
      <w:jc w:val="right"/>
    </w:pPr>
    <w:r>
      <w:t>Projektas</w:t>
    </w:r>
  </w:p>
  <w:p w14:paraId="2DCD6B95" w14:textId="4BAAF363" w:rsidR="008F0A51" w:rsidRDefault="008F0A51" w:rsidP="003232F1">
    <w:pPr>
      <w:jc w:val="center"/>
    </w:pPr>
    <w:r>
      <w:rPr>
        <w:noProof/>
        <w:lang w:val="lt-LT" w:eastAsia="lt-LT"/>
      </w:rPr>
      <w:drawing>
        <wp:inline distT="0" distB="0" distL="0" distR="0" wp14:anchorId="2DCD6B9B" wp14:editId="2DCD6B9C">
          <wp:extent cx="542925" cy="694690"/>
          <wp:effectExtent l="0" t="0" r="0" b="0"/>
          <wp:docPr id="3" name="image1.jpg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krasis Rokiškio herbas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CD6B96" w14:textId="77777777" w:rsidR="008F0A51" w:rsidRDefault="008F0A51">
    <w:pPr>
      <w:rPr>
        <w:rFonts w:ascii="Times" w:eastAsia="Times" w:hAnsi="Times" w:cs="Times"/>
        <w:b/>
        <w:sz w:val="24"/>
        <w:szCs w:val="24"/>
      </w:rPr>
    </w:pPr>
  </w:p>
  <w:p w14:paraId="2DCD6B97" w14:textId="77777777" w:rsidR="008F0A51" w:rsidRDefault="008F0A51">
    <w:pPr>
      <w:rPr>
        <w:rFonts w:ascii="Times" w:eastAsia="Times" w:hAnsi="Times" w:cs="Times"/>
        <w:b/>
        <w:sz w:val="24"/>
        <w:szCs w:val="24"/>
      </w:rPr>
    </w:pPr>
  </w:p>
  <w:p w14:paraId="2DCD6B98" w14:textId="77777777" w:rsidR="008F0A51" w:rsidRDefault="008F0A51">
    <w:pPr>
      <w:jc w:val="center"/>
      <w:rPr>
        <w:b/>
        <w:sz w:val="26"/>
        <w:szCs w:val="26"/>
      </w:rPr>
    </w:pPr>
    <w:r>
      <w:rPr>
        <w:b/>
        <w:sz w:val="26"/>
        <w:szCs w:val="26"/>
      </w:rPr>
      <w:t>ROKIŠKIO RAJONO SAVIVALDYBĖS TARYBA</w:t>
    </w:r>
  </w:p>
  <w:p w14:paraId="2DCD6B99" w14:textId="77777777" w:rsidR="008F0A51" w:rsidRDefault="008F0A51">
    <w:pPr>
      <w:jc w:val="center"/>
      <w:rPr>
        <w:b/>
        <w:sz w:val="26"/>
        <w:szCs w:val="26"/>
      </w:rPr>
    </w:pPr>
  </w:p>
  <w:p w14:paraId="2DCD6B9A" w14:textId="77777777" w:rsidR="008F0A51" w:rsidRDefault="008F0A51">
    <w:pPr>
      <w:jc w:val="center"/>
      <w:rPr>
        <w:b/>
        <w:sz w:val="26"/>
        <w:szCs w:val="26"/>
      </w:rPr>
    </w:pPr>
    <w:r>
      <w:rPr>
        <w:b/>
        <w:sz w:val="26"/>
        <w:szCs w:val="26"/>
      </w:rPr>
      <w:t>SPRENDIMAS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75"/>
    <w:rsid w:val="00002DF2"/>
    <w:rsid w:val="000A4167"/>
    <w:rsid w:val="001205C7"/>
    <w:rsid w:val="00183E75"/>
    <w:rsid w:val="00260524"/>
    <w:rsid w:val="00301B38"/>
    <w:rsid w:val="003232F1"/>
    <w:rsid w:val="003242E4"/>
    <w:rsid w:val="003542FB"/>
    <w:rsid w:val="00391F31"/>
    <w:rsid w:val="003D2E64"/>
    <w:rsid w:val="00413B42"/>
    <w:rsid w:val="004F7482"/>
    <w:rsid w:val="005477A0"/>
    <w:rsid w:val="005968B8"/>
    <w:rsid w:val="005D4DFF"/>
    <w:rsid w:val="00657DAA"/>
    <w:rsid w:val="00730576"/>
    <w:rsid w:val="00790854"/>
    <w:rsid w:val="007E0975"/>
    <w:rsid w:val="00802EA7"/>
    <w:rsid w:val="00822DA1"/>
    <w:rsid w:val="00873120"/>
    <w:rsid w:val="008B129D"/>
    <w:rsid w:val="008C1EAE"/>
    <w:rsid w:val="008C285A"/>
    <w:rsid w:val="008D2835"/>
    <w:rsid w:val="008F0A51"/>
    <w:rsid w:val="00910AEB"/>
    <w:rsid w:val="00952CD6"/>
    <w:rsid w:val="00995FD8"/>
    <w:rsid w:val="009E0BCF"/>
    <w:rsid w:val="00AE4126"/>
    <w:rsid w:val="00B01715"/>
    <w:rsid w:val="00B12EBC"/>
    <w:rsid w:val="00B37CB7"/>
    <w:rsid w:val="00B82CA0"/>
    <w:rsid w:val="00B84F86"/>
    <w:rsid w:val="00BF4474"/>
    <w:rsid w:val="00C444EB"/>
    <w:rsid w:val="00C646AD"/>
    <w:rsid w:val="00CB3D56"/>
    <w:rsid w:val="00D51D95"/>
    <w:rsid w:val="00D54636"/>
    <w:rsid w:val="00E01A6D"/>
    <w:rsid w:val="00E22089"/>
    <w:rsid w:val="00ED4EEB"/>
    <w:rsid w:val="00EF71F4"/>
    <w:rsid w:val="00F43714"/>
    <w:rsid w:val="00F5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6B79"/>
  <w15:docId w15:val="{9DFB6ED3-A76E-4373-B7CE-A7B0B6A2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C392C"/>
    <w:rPr>
      <w:lang w:val="en-AU"/>
    </w:rPr>
  </w:style>
  <w:style w:type="character" w:styleId="Hipersaitas">
    <w:name w:val="Hyperlink"/>
    <w:basedOn w:val="Numatytasispastraiposriftas"/>
    <w:rsid w:val="00EE7FD2"/>
    <w:rPr>
      <w:color w:val="0000FF" w:themeColor="hyperlink"/>
      <w:u w:val="single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raopastraipa">
    <w:name w:val="List Paragraph"/>
    <w:basedOn w:val="prastasis"/>
    <w:uiPriority w:val="34"/>
    <w:qFormat/>
    <w:rsid w:val="005477A0"/>
    <w:pPr>
      <w:ind w:left="720"/>
      <w:contextualSpacing/>
    </w:pPr>
  </w:style>
  <w:style w:type="paragraph" w:styleId="Pataisymai">
    <w:name w:val="Revision"/>
    <w:hidden/>
    <w:uiPriority w:val="99"/>
    <w:semiHidden/>
    <w:rsid w:val="00995FD8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oz1psSclG6aFenmvxhb20Gw6TA==">AMUW2mWmgG2+Op90xTmFWqNyW9F0ioKtIRWximGA71/Z38aOti36h+j/fFnmzhNAIjEhSEF900bRKxKnS5PlxFLeI2ibacXKzXlNl0rCbDWCoz8RXcgnIzCNbJhOg/W5TkA8nQrGTlb6</go:docsCustomData>
</go:gDocsCustomXmlDataStorage>
</file>

<file path=customXml/itemProps1.xml><?xml version="1.0" encoding="utf-8"?>
<ds:datastoreItem xmlns:ds="http://schemas.openxmlformats.org/officeDocument/2006/customXml" ds:itemID="{E7DE7FFD-01CC-4923-A9A3-E6830F6104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dirsekretore</dc:creator>
  <cp:lastModifiedBy>Rasa Virbalienė</cp:lastModifiedBy>
  <cp:revision>3</cp:revision>
  <cp:lastPrinted>2023-06-28T12:51:00Z</cp:lastPrinted>
  <dcterms:created xsi:type="dcterms:W3CDTF">2023-07-13T07:40:00Z</dcterms:created>
  <dcterms:modified xsi:type="dcterms:W3CDTF">2023-07-13T07:42:00Z</dcterms:modified>
</cp:coreProperties>
</file>